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BEC2" w14:textId="5C4C0D3A" w:rsidR="00305EFD" w:rsidRPr="000A5B1F" w:rsidRDefault="0032716E" w:rsidP="003271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B1F">
        <w:rPr>
          <w:rFonts w:ascii="Arial" w:hAnsi="Arial" w:cs="Arial"/>
          <w:b/>
          <w:bCs/>
          <w:sz w:val="24"/>
          <w:szCs w:val="24"/>
        </w:rPr>
        <w:t>Alexander County Board of Commissioners Minutes</w:t>
      </w:r>
    </w:p>
    <w:p w14:paraId="6CA44E9F" w14:textId="464F63F2" w:rsidR="0032716E" w:rsidRPr="000A5B1F" w:rsidRDefault="0032716E" w:rsidP="003271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B1F">
        <w:rPr>
          <w:rFonts w:ascii="Arial" w:hAnsi="Arial" w:cs="Arial"/>
          <w:b/>
          <w:bCs/>
          <w:sz w:val="24"/>
          <w:szCs w:val="24"/>
        </w:rPr>
        <w:t>2000 Washington Avenue</w:t>
      </w:r>
    </w:p>
    <w:p w14:paraId="6EBA1161" w14:textId="78EC1952" w:rsidR="0032716E" w:rsidRPr="000A5B1F" w:rsidRDefault="0032716E" w:rsidP="003271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B1F">
        <w:rPr>
          <w:rFonts w:ascii="Arial" w:hAnsi="Arial" w:cs="Arial"/>
          <w:b/>
          <w:bCs/>
          <w:sz w:val="24"/>
          <w:szCs w:val="24"/>
        </w:rPr>
        <w:t>Cairo, IL 62914</w:t>
      </w:r>
    </w:p>
    <w:p w14:paraId="14945BD9" w14:textId="1A944D74" w:rsidR="0032716E" w:rsidRPr="000A5B1F" w:rsidRDefault="0032716E" w:rsidP="003271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6C28C4" w14:textId="10820C4C" w:rsidR="0032716E" w:rsidRPr="000A5B1F" w:rsidRDefault="0032716E" w:rsidP="0032716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Chairman: Joe Griggs</w:t>
      </w:r>
      <w:r w:rsidRPr="000A5B1F">
        <w:rPr>
          <w:rFonts w:ascii="Arial" w:hAnsi="Arial" w:cs="Arial"/>
          <w:sz w:val="24"/>
          <w:szCs w:val="24"/>
        </w:rPr>
        <w:tab/>
      </w:r>
      <w:r w:rsidRPr="000A5B1F">
        <w:rPr>
          <w:rFonts w:ascii="Arial" w:hAnsi="Arial" w:cs="Arial"/>
          <w:sz w:val="24"/>
          <w:szCs w:val="24"/>
        </w:rPr>
        <w:tab/>
      </w:r>
      <w:r w:rsidRPr="000A5B1F">
        <w:rPr>
          <w:rFonts w:ascii="Arial" w:hAnsi="Arial" w:cs="Arial"/>
          <w:sz w:val="24"/>
          <w:szCs w:val="24"/>
        </w:rPr>
        <w:tab/>
      </w:r>
      <w:r w:rsidRPr="000A5B1F">
        <w:rPr>
          <w:rFonts w:ascii="Arial" w:hAnsi="Arial" w:cs="Arial"/>
          <w:sz w:val="24"/>
          <w:szCs w:val="24"/>
        </w:rPr>
        <w:tab/>
      </w:r>
      <w:r w:rsidRPr="000A5B1F">
        <w:rPr>
          <w:rFonts w:ascii="Arial" w:hAnsi="Arial" w:cs="Arial"/>
          <w:sz w:val="24"/>
          <w:szCs w:val="24"/>
        </w:rPr>
        <w:tab/>
        <w:t>Vice Chairman: Bruce Sims</w:t>
      </w:r>
    </w:p>
    <w:p w14:paraId="751E043B" w14:textId="36CF5C9A" w:rsidR="0032716E" w:rsidRPr="000A5B1F" w:rsidRDefault="0032716E" w:rsidP="00C52AC5">
      <w:pPr>
        <w:ind w:left="1440" w:firstLine="720"/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Commissioner: L. “Steve” Essex</w:t>
      </w:r>
    </w:p>
    <w:p w14:paraId="4C20634D" w14:textId="118E5545" w:rsidR="0032716E" w:rsidRPr="000A5B1F" w:rsidRDefault="0032716E" w:rsidP="0032716E">
      <w:pPr>
        <w:jc w:val="center"/>
        <w:rPr>
          <w:rFonts w:ascii="Arial" w:hAnsi="Arial" w:cs="Arial"/>
          <w:sz w:val="24"/>
          <w:szCs w:val="24"/>
        </w:rPr>
      </w:pPr>
    </w:p>
    <w:p w14:paraId="1C69F8CF" w14:textId="6865E3E8" w:rsidR="0032716E" w:rsidRPr="000A5B1F" w:rsidRDefault="0032716E" w:rsidP="003271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B1F">
        <w:rPr>
          <w:rFonts w:ascii="Arial" w:hAnsi="Arial" w:cs="Arial"/>
          <w:b/>
          <w:bCs/>
          <w:sz w:val="24"/>
          <w:szCs w:val="24"/>
        </w:rPr>
        <w:t>Minutes of Regular Meeting</w:t>
      </w:r>
    </w:p>
    <w:p w14:paraId="27E531E5" w14:textId="63462E67" w:rsidR="0032716E" w:rsidRPr="000A5B1F" w:rsidRDefault="0032716E" w:rsidP="003271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B1F">
        <w:rPr>
          <w:rFonts w:ascii="Arial" w:hAnsi="Arial" w:cs="Arial"/>
          <w:b/>
          <w:bCs/>
          <w:sz w:val="24"/>
          <w:szCs w:val="24"/>
        </w:rPr>
        <w:t>January 16</w:t>
      </w:r>
      <w:r w:rsidRPr="000A5B1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A5B1F">
        <w:rPr>
          <w:rFonts w:ascii="Arial" w:hAnsi="Arial" w:cs="Arial"/>
          <w:b/>
          <w:bCs/>
          <w:sz w:val="24"/>
          <w:szCs w:val="24"/>
        </w:rPr>
        <w:t>, 2024</w:t>
      </w:r>
    </w:p>
    <w:p w14:paraId="166F01F5" w14:textId="5990CA3B" w:rsidR="00BB761E" w:rsidRPr="000A5B1F" w:rsidRDefault="00BB761E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The meeting was called to order by Chairman Griggs @ 2:00 p.m.</w:t>
      </w:r>
    </w:p>
    <w:p w14:paraId="22AB26D5" w14:textId="3C4F8667" w:rsidR="00BB761E" w:rsidRPr="000A5B1F" w:rsidRDefault="00BB761E" w:rsidP="00BB761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B1F">
        <w:rPr>
          <w:rFonts w:ascii="Arial" w:hAnsi="Arial" w:cs="Arial"/>
          <w:b/>
          <w:bCs/>
          <w:sz w:val="24"/>
          <w:szCs w:val="24"/>
          <w:u w:val="single"/>
        </w:rPr>
        <w:t>Roll Call of Board Members:</w:t>
      </w:r>
    </w:p>
    <w:p w14:paraId="51E3EA25" w14:textId="332070E2" w:rsidR="00BB761E" w:rsidRPr="000A5B1F" w:rsidRDefault="00BB761E" w:rsidP="00BB7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Joe E. Griggs: Present</w:t>
      </w:r>
    </w:p>
    <w:p w14:paraId="7E975F65" w14:textId="7AC730E0" w:rsidR="00BB761E" w:rsidRPr="000A5B1F" w:rsidRDefault="00BB761E" w:rsidP="00BB7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Bruce Sims: Absent</w:t>
      </w:r>
    </w:p>
    <w:p w14:paraId="46AAEFAB" w14:textId="6AD44F7D" w:rsidR="00BB761E" w:rsidRPr="000A5B1F" w:rsidRDefault="00BB761E" w:rsidP="00BB7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L. Steve Essex: Present</w:t>
      </w:r>
    </w:p>
    <w:p w14:paraId="207EE811" w14:textId="77777777" w:rsidR="00BB761E" w:rsidRPr="000A5B1F" w:rsidRDefault="00BB761E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Mr. Essex made motion and Mr. Griggs second the approval of the January 2, 2024 Regular Board meeting minutes.  Motion passed by vote.</w:t>
      </w:r>
    </w:p>
    <w:p w14:paraId="04802748" w14:textId="1F2A3C6B" w:rsidR="007D2777" w:rsidRPr="000A5B1F" w:rsidRDefault="00876956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Heather Rose with Southern Five </w:t>
      </w:r>
      <w:r w:rsidR="0027192E" w:rsidRPr="000A5B1F">
        <w:rPr>
          <w:rFonts w:ascii="Arial" w:hAnsi="Arial" w:cs="Arial"/>
          <w:sz w:val="24"/>
          <w:szCs w:val="24"/>
        </w:rPr>
        <w:t>appeared before the board to get approval on payment #7</w:t>
      </w:r>
      <w:r w:rsidR="00C20804" w:rsidRPr="000A5B1F">
        <w:rPr>
          <w:rFonts w:ascii="Arial" w:hAnsi="Arial" w:cs="Arial"/>
          <w:sz w:val="24"/>
          <w:szCs w:val="24"/>
        </w:rPr>
        <w:t xml:space="preserve"> and reimbursements</w:t>
      </w:r>
      <w:r w:rsidR="0027192E" w:rsidRPr="000A5B1F">
        <w:rPr>
          <w:rFonts w:ascii="Arial" w:hAnsi="Arial" w:cs="Arial"/>
          <w:sz w:val="24"/>
          <w:szCs w:val="24"/>
        </w:rPr>
        <w:t xml:space="preserve"> for the ambulance base grant project</w:t>
      </w:r>
      <w:r w:rsidR="00C20804" w:rsidRPr="000A5B1F">
        <w:rPr>
          <w:rFonts w:ascii="Arial" w:hAnsi="Arial" w:cs="Arial"/>
          <w:sz w:val="24"/>
          <w:szCs w:val="24"/>
        </w:rPr>
        <w:t>.</w:t>
      </w:r>
      <w:r w:rsidR="003173BF" w:rsidRPr="000A5B1F">
        <w:rPr>
          <w:rFonts w:ascii="Arial" w:hAnsi="Arial" w:cs="Arial"/>
          <w:sz w:val="24"/>
          <w:szCs w:val="24"/>
        </w:rPr>
        <w:t xml:space="preserve">  The payments were for Susan Bigham-$1,219.66</w:t>
      </w:r>
      <w:r w:rsidR="003467CC" w:rsidRPr="000A5B1F">
        <w:rPr>
          <w:rFonts w:ascii="Arial" w:hAnsi="Arial" w:cs="Arial"/>
          <w:sz w:val="24"/>
          <w:szCs w:val="24"/>
        </w:rPr>
        <w:t xml:space="preserve"> (reimbursement)</w:t>
      </w:r>
      <w:r w:rsidR="003173BF" w:rsidRPr="000A5B1F">
        <w:rPr>
          <w:rFonts w:ascii="Arial" w:hAnsi="Arial" w:cs="Arial"/>
          <w:sz w:val="24"/>
          <w:szCs w:val="24"/>
        </w:rPr>
        <w:t>, RSP Heating and Cooling-$69,308.57</w:t>
      </w:r>
      <w:r w:rsidR="00C20804" w:rsidRPr="000A5B1F">
        <w:rPr>
          <w:rFonts w:ascii="Arial" w:hAnsi="Arial" w:cs="Arial"/>
          <w:sz w:val="24"/>
          <w:szCs w:val="24"/>
        </w:rPr>
        <w:t>,</w:t>
      </w:r>
      <w:r w:rsidR="003173BF" w:rsidRPr="000A5B1F">
        <w:rPr>
          <w:rFonts w:ascii="Arial" w:hAnsi="Arial" w:cs="Arial"/>
          <w:sz w:val="24"/>
          <w:szCs w:val="24"/>
        </w:rPr>
        <w:t xml:space="preserve"> County of Alexander-Highway Dept.-$1,689.00</w:t>
      </w:r>
      <w:r w:rsidR="003467CC" w:rsidRPr="000A5B1F">
        <w:rPr>
          <w:rFonts w:ascii="Arial" w:hAnsi="Arial" w:cs="Arial"/>
          <w:sz w:val="24"/>
          <w:szCs w:val="24"/>
        </w:rPr>
        <w:t xml:space="preserve"> (reimbursement)</w:t>
      </w:r>
      <w:r w:rsidR="00C20804" w:rsidRPr="000A5B1F">
        <w:rPr>
          <w:rFonts w:ascii="Arial" w:hAnsi="Arial" w:cs="Arial"/>
          <w:sz w:val="24"/>
          <w:szCs w:val="24"/>
        </w:rPr>
        <w:t xml:space="preserve"> and Wissinger Construction-$10,955.05</w:t>
      </w:r>
      <w:r w:rsidR="003173BF" w:rsidRPr="000A5B1F">
        <w:rPr>
          <w:rFonts w:ascii="Arial" w:hAnsi="Arial" w:cs="Arial"/>
          <w:sz w:val="24"/>
          <w:szCs w:val="24"/>
        </w:rPr>
        <w:t>.</w:t>
      </w:r>
      <w:r w:rsidR="003467CC" w:rsidRPr="000A5B1F">
        <w:rPr>
          <w:rFonts w:ascii="Arial" w:hAnsi="Arial" w:cs="Arial"/>
          <w:sz w:val="24"/>
          <w:szCs w:val="24"/>
        </w:rPr>
        <w:t xml:space="preserve">  Mr. </w:t>
      </w:r>
      <w:r w:rsidR="00C01575" w:rsidRPr="000A5B1F">
        <w:rPr>
          <w:rFonts w:ascii="Arial" w:hAnsi="Arial" w:cs="Arial"/>
          <w:sz w:val="24"/>
          <w:szCs w:val="24"/>
        </w:rPr>
        <w:t>Essex</w:t>
      </w:r>
      <w:r w:rsidR="003467CC" w:rsidRPr="000A5B1F">
        <w:rPr>
          <w:rFonts w:ascii="Arial" w:hAnsi="Arial" w:cs="Arial"/>
          <w:sz w:val="24"/>
          <w:szCs w:val="24"/>
        </w:rPr>
        <w:t xml:space="preserve"> made motion to approve payment #7</w:t>
      </w:r>
      <w:r w:rsidR="000E2B5D" w:rsidRPr="000A5B1F">
        <w:rPr>
          <w:rFonts w:ascii="Arial" w:hAnsi="Arial" w:cs="Arial"/>
          <w:sz w:val="24"/>
          <w:szCs w:val="24"/>
        </w:rPr>
        <w:t xml:space="preserve"> along with reimbursements</w:t>
      </w:r>
      <w:r w:rsidR="003467CC" w:rsidRPr="000A5B1F">
        <w:rPr>
          <w:rFonts w:ascii="Arial" w:hAnsi="Arial" w:cs="Arial"/>
          <w:sz w:val="24"/>
          <w:szCs w:val="24"/>
        </w:rPr>
        <w:t xml:space="preserve"> and Mr. </w:t>
      </w:r>
      <w:r w:rsidR="00C01575" w:rsidRPr="000A5B1F">
        <w:rPr>
          <w:rFonts w:ascii="Arial" w:hAnsi="Arial" w:cs="Arial"/>
          <w:sz w:val="24"/>
          <w:szCs w:val="24"/>
        </w:rPr>
        <w:t>Griggs</w:t>
      </w:r>
      <w:r w:rsidR="003467CC" w:rsidRPr="000A5B1F">
        <w:rPr>
          <w:rFonts w:ascii="Arial" w:hAnsi="Arial" w:cs="Arial"/>
          <w:sz w:val="24"/>
          <w:szCs w:val="24"/>
        </w:rPr>
        <w:t xml:space="preserve"> second the approval</w:t>
      </w:r>
      <w:r w:rsidR="00AC2B50" w:rsidRPr="000A5B1F">
        <w:rPr>
          <w:rFonts w:ascii="Arial" w:hAnsi="Arial" w:cs="Arial"/>
          <w:sz w:val="24"/>
          <w:szCs w:val="24"/>
        </w:rPr>
        <w:t>.</w:t>
      </w:r>
      <w:r w:rsidR="007D2777" w:rsidRPr="000A5B1F">
        <w:rPr>
          <w:rFonts w:ascii="Arial" w:hAnsi="Arial" w:cs="Arial"/>
          <w:sz w:val="24"/>
          <w:szCs w:val="24"/>
        </w:rPr>
        <w:t xml:space="preserve">  Motion passed by vote.</w:t>
      </w:r>
    </w:p>
    <w:p w14:paraId="55356AE6" w14:textId="4E503AE0" w:rsidR="00391D49" w:rsidRPr="000A5B1F" w:rsidRDefault="00BF6DF8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The Central Alexander County Public Water District mailed a letter to the County Board regarding </w:t>
      </w:r>
      <w:r w:rsidR="00D20768" w:rsidRPr="000A5B1F">
        <w:rPr>
          <w:rFonts w:ascii="Arial" w:hAnsi="Arial" w:cs="Arial"/>
          <w:sz w:val="24"/>
          <w:szCs w:val="24"/>
        </w:rPr>
        <w:t>expired terms on their board. The board would like for CAPWD board member Chalen Tatum to be contacted</w:t>
      </w:r>
      <w:r w:rsidR="00011AB9" w:rsidRPr="000A5B1F">
        <w:rPr>
          <w:rFonts w:ascii="Arial" w:hAnsi="Arial" w:cs="Arial"/>
          <w:sz w:val="24"/>
          <w:szCs w:val="24"/>
        </w:rPr>
        <w:t xml:space="preserve"> to ask </w:t>
      </w:r>
      <w:r w:rsidR="00C01575" w:rsidRPr="000A5B1F">
        <w:rPr>
          <w:rFonts w:ascii="Arial" w:hAnsi="Arial" w:cs="Arial"/>
          <w:sz w:val="24"/>
          <w:szCs w:val="24"/>
        </w:rPr>
        <w:t xml:space="preserve">recommended </w:t>
      </w:r>
      <w:r w:rsidR="00011AB9" w:rsidRPr="000A5B1F">
        <w:rPr>
          <w:rFonts w:ascii="Arial" w:hAnsi="Arial" w:cs="Arial"/>
          <w:sz w:val="24"/>
          <w:szCs w:val="24"/>
        </w:rPr>
        <w:t>appointees to possibly come to the board meetin</w:t>
      </w:r>
      <w:r w:rsidR="00C01575" w:rsidRPr="000A5B1F">
        <w:rPr>
          <w:rFonts w:ascii="Arial" w:hAnsi="Arial" w:cs="Arial"/>
          <w:sz w:val="24"/>
          <w:szCs w:val="24"/>
        </w:rPr>
        <w:t>g</w:t>
      </w:r>
      <w:r w:rsidR="00D20768" w:rsidRPr="000A5B1F">
        <w:rPr>
          <w:rFonts w:ascii="Arial" w:hAnsi="Arial" w:cs="Arial"/>
          <w:sz w:val="24"/>
          <w:szCs w:val="24"/>
        </w:rPr>
        <w:t>.  The appointments were tabled.</w:t>
      </w:r>
    </w:p>
    <w:p w14:paraId="6DBD5AB5" w14:textId="4B87E4DE" w:rsidR="00F8556A" w:rsidRPr="000A5B1F" w:rsidRDefault="00391D49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The Alexander County Building Commission wanted to discuss with the board their responsibilities and roles.  </w:t>
      </w:r>
      <w:r w:rsidR="00F8556A" w:rsidRPr="000A5B1F">
        <w:rPr>
          <w:rFonts w:ascii="Arial" w:hAnsi="Arial" w:cs="Arial"/>
          <w:sz w:val="24"/>
          <w:szCs w:val="24"/>
        </w:rPr>
        <w:t>They also had questions</w:t>
      </w:r>
      <w:r w:rsidR="00C01575" w:rsidRPr="000A5B1F">
        <w:rPr>
          <w:rFonts w:ascii="Arial" w:hAnsi="Arial" w:cs="Arial"/>
          <w:sz w:val="24"/>
          <w:szCs w:val="24"/>
        </w:rPr>
        <w:t xml:space="preserve"> and concerns</w:t>
      </w:r>
      <w:r w:rsidR="00F8556A" w:rsidRPr="000A5B1F">
        <w:rPr>
          <w:rFonts w:ascii="Arial" w:hAnsi="Arial" w:cs="Arial"/>
          <w:sz w:val="24"/>
          <w:szCs w:val="24"/>
        </w:rPr>
        <w:t xml:space="preserve"> pertaining to the contract the County has with </w:t>
      </w:r>
      <w:proofErr w:type="spellStart"/>
      <w:r w:rsidR="00F8556A" w:rsidRPr="000A5B1F">
        <w:rPr>
          <w:rFonts w:ascii="Arial" w:hAnsi="Arial" w:cs="Arial"/>
          <w:sz w:val="24"/>
          <w:szCs w:val="24"/>
        </w:rPr>
        <w:t>SmartWatt</w:t>
      </w:r>
      <w:proofErr w:type="spellEnd"/>
      <w:r w:rsidR="00F8556A" w:rsidRPr="000A5B1F">
        <w:rPr>
          <w:rFonts w:ascii="Arial" w:hAnsi="Arial" w:cs="Arial"/>
          <w:sz w:val="24"/>
          <w:szCs w:val="24"/>
        </w:rPr>
        <w:t>.</w:t>
      </w:r>
    </w:p>
    <w:p w14:paraId="6DFA5356" w14:textId="55D582CC" w:rsidR="00BB761E" w:rsidRPr="000A5B1F" w:rsidRDefault="00F8556A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Nathan Bullard </w:t>
      </w:r>
      <w:r w:rsidR="005548E4" w:rsidRPr="000A5B1F">
        <w:rPr>
          <w:rFonts w:ascii="Arial" w:hAnsi="Arial" w:cs="Arial"/>
          <w:sz w:val="24"/>
          <w:szCs w:val="24"/>
        </w:rPr>
        <w:t xml:space="preserve">presented the board with a Road Use Agreement between Alexander County and Alexander Sun LLC for the purpose of a solar farm located on </w:t>
      </w:r>
      <w:proofErr w:type="spellStart"/>
      <w:r w:rsidR="005548E4" w:rsidRPr="000A5B1F">
        <w:rPr>
          <w:rFonts w:ascii="Arial" w:hAnsi="Arial" w:cs="Arial"/>
          <w:sz w:val="24"/>
          <w:szCs w:val="24"/>
        </w:rPr>
        <w:t>Schlamer</w:t>
      </w:r>
      <w:proofErr w:type="spellEnd"/>
      <w:r w:rsidR="005548E4" w:rsidRPr="000A5B1F">
        <w:rPr>
          <w:rFonts w:ascii="Arial" w:hAnsi="Arial" w:cs="Arial"/>
          <w:sz w:val="24"/>
          <w:szCs w:val="24"/>
        </w:rPr>
        <w:t xml:space="preserve"> Road. </w:t>
      </w:r>
      <w:r w:rsidR="003173BF" w:rsidRPr="000A5B1F">
        <w:rPr>
          <w:rFonts w:ascii="Arial" w:hAnsi="Arial" w:cs="Arial"/>
          <w:sz w:val="24"/>
          <w:szCs w:val="24"/>
        </w:rPr>
        <w:t xml:space="preserve"> </w:t>
      </w:r>
      <w:r w:rsidR="00BB761E" w:rsidRPr="000A5B1F">
        <w:rPr>
          <w:rFonts w:ascii="Arial" w:hAnsi="Arial" w:cs="Arial"/>
          <w:sz w:val="24"/>
          <w:szCs w:val="24"/>
        </w:rPr>
        <w:t xml:space="preserve"> </w:t>
      </w:r>
      <w:r w:rsidR="00AD002E" w:rsidRPr="000A5B1F">
        <w:rPr>
          <w:rFonts w:ascii="Arial" w:hAnsi="Arial" w:cs="Arial"/>
          <w:sz w:val="24"/>
          <w:szCs w:val="24"/>
        </w:rPr>
        <w:t xml:space="preserve">Motion to approve the Road Use Agreement was made by Mr. Essex and </w:t>
      </w:r>
      <w:r w:rsidR="00C01575" w:rsidRPr="000A5B1F">
        <w:rPr>
          <w:rFonts w:ascii="Arial" w:hAnsi="Arial" w:cs="Arial"/>
          <w:sz w:val="24"/>
          <w:szCs w:val="24"/>
        </w:rPr>
        <w:t>second by Mr. Griggs.</w:t>
      </w:r>
      <w:r w:rsidR="00AD002E" w:rsidRPr="000A5B1F">
        <w:rPr>
          <w:rFonts w:ascii="Arial" w:hAnsi="Arial" w:cs="Arial"/>
          <w:sz w:val="24"/>
          <w:szCs w:val="24"/>
        </w:rPr>
        <w:t xml:space="preserve">  Motion passed by vote.</w:t>
      </w:r>
    </w:p>
    <w:p w14:paraId="7B07BC80" w14:textId="6B620B27" w:rsidR="0013101A" w:rsidRPr="000A5B1F" w:rsidRDefault="00FE5E9D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lastRenderedPageBreak/>
        <w:t>Mr. Essex motion</w:t>
      </w:r>
      <w:r w:rsidR="00053D5E" w:rsidRPr="000A5B1F">
        <w:rPr>
          <w:rFonts w:ascii="Arial" w:hAnsi="Arial" w:cs="Arial"/>
          <w:sz w:val="24"/>
          <w:szCs w:val="24"/>
        </w:rPr>
        <w:t xml:space="preserve"> to approve</w:t>
      </w:r>
      <w:r w:rsidRPr="000A5B1F">
        <w:rPr>
          <w:rFonts w:ascii="Arial" w:hAnsi="Arial" w:cs="Arial"/>
          <w:sz w:val="24"/>
          <w:szCs w:val="24"/>
        </w:rPr>
        <w:t xml:space="preserve"> the agreement with IDOT to cover the County Engineer salary and second</w:t>
      </w:r>
      <w:r w:rsidR="00053D5E" w:rsidRPr="000A5B1F">
        <w:rPr>
          <w:rFonts w:ascii="Arial" w:hAnsi="Arial" w:cs="Arial"/>
          <w:sz w:val="24"/>
          <w:szCs w:val="24"/>
        </w:rPr>
        <w:t xml:space="preserve"> was made</w:t>
      </w:r>
      <w:r w:rsidRPr="000A5B1F">
        <w:rPr>
          <w:rFonts w:ascii="Arial" w:hAnsi="Arial" w:cs="Arial"/>
          <w:sz w:val="24"/>
          <w:szCs w:val="24"/>
        </w:rPr>
        <w:t xml:space="preserve"> by Mr. Griggs. Motion passed by vote. </w:t>
      </w:r>
    </w:p>
    <w:p w14:paraId="3EAF4B5D" w14:textId="658D3CDB" w:rsidR="00AD002E" w:rsidRPr="000A5B1F" w:rsidRDefault="00AD002E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Motion was made </w:t>
      </w:r>
      <w:r w:rsidR="00B748C7" w:rsidRPr="000A5B1F">
        <w:rPr>
          <w:rFonts w:ascii="Arial" w:hAnsi="Arial" w:cs="Arial"/>
          <w:sz w:val="24"/>
          <w:szCs w:val="24"/>
        </w:rPr>
        <w:t xml:space="preserve">by Mr. Essex </w:t>
      </w:r>
      <w:r w:rsidRPr="000A5B1F">
        <w:rPr>
          <w:rFonts w:ascii="Arial" w:hAnsi="Arial" w:cs="Arial"/>
          <w:sz w:val="24"/>
          <w:szCs w:val="24"/>
        </w:rPr>
        <w:t>to approve Resolution No. 01-16-2024 for the salary of the County Engineer for the period of January 1, 2024 and ending December 31, 202</w:t>
      </w:r>
      <w:r w:rsidR="00B748C7" w:rsidRPr="000A5B1F">
        <w:rPr>
          <w:rFonts w:ascii="Arial" w:hAnsi="Arial" w:cs="Arial"/>
          <w:sz w:val="24"/>
          <w:szCs w:val="24"/>
        </w:rPr>
        <w:t>4 and Mr. Griggs second the approval.  Motion passed by vote.</w:t>
      </w:r>
    </w:p>
    <w:p w14:paraId="766492BE" w14:textId="67A4F750" w:rsidR="00B748C7" w:rsidRPr="000A5B1F" w:rsidRDefault="007B2FDA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Motion was made by Mr. Essex to approve Resolution </w:t>
      </w:r>
      <w:r w:rsidR="00507D47" w:rsidRPr="000A5B1F">
        <w:rPr>
          <w:rFonts w:ascii="Arial" w:hAnsi="Arial" w:cs="Arial"/>
          <w:sz w:val="24"/>
          <w:szCs w:val="24"/>
        </w:rPr>
        <w:t xml:space="preserve">No. 01-16-2024A for </w:t>
      </w:r>
      <w:r w:rsidR="0051151B" w:rsidRPr="000A5B1F">
        <w:rPr>
          <w:rFonts w:ascii="Arial" w:hAnsi="Arial" w:cs="Arial"/>
          <w:sz w:val="24"/>
          <w:szCs w:val="24"/>
        </w:rPr>
        <w:t xml:space="preserve">County Highway Expenditures regarding </w:t>
      </w:r>
      <w:r w:rsidR="00507D47" w:rsidRPr="000A5B1F">
        <w:rPr>
          <w:rFonts w:ascii="Arial" w:hAnsi="Arial" w:cs="Arial"/>
          <w:sz w:val="24"/>
          <w:szCs w:val="24"/>
        </w:rPr>
        <w:t>Maintenance Under the Illinois Highway Code in the amount of $203,388.00 and second by Mr. Griggs.  Motion passed by vote.</w:t>
      </w:r>
      <w:r w:rsidRPr="000A5B1F">
        <w:rPr>
          <w:rFonts w:ascii="Arial" w:hAnsi="Arial" w:cs="Arial"/>
          <w:sz w:val="24"/>
          <w:szCs w:val="24"/>
        </w:rPr>
        <w:t xml:space="preserve"> </w:t>
      </w:r>
    </w:p>
    <w:p w14:paraId="65B58343" w14:textId="77777777" w:rsidR="00F92305" w:rsidRPr="000A5B1F" w:rsidRDefault="00507D47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Mr. Essex motion to </w:t>
      </w:r>
      <w:r w:rsidR="0051151B" w:rsidRPr="000A5B1F">
        <w:rPr>
          <w:rFonts w:ascii="Arial" w:hAnsi="Arial" w:cs="Arial"/>
          <w:sz w:val="24"/>
          <w:szCs w:val="24"/>
        </w:rPr>
        <w:t xml:space="preserve">approve Resolution 01-16-2024B for County Unit Road District expenditures regarding Maintenance Under the Illinois Highway code in the amount of </w:t>
      </w:r>
      <w:r w:rsidR="005D577B" w:rsidRPr="000A5B1F">
        <w:rPr>
          <w:rFonts w:ascii="Arial" w:hAnsi="Arial" w:cs="Arial"/>
          <w:sz w:val="24"/>
          <w:szCs w:val="24"/>
        </w:rPr>
        <w:t>$761,980.00 and second by Mr. Griggs. Motion passe</w:t>
      </w:r>
      <w:r w:rsidR="00F92305" w:rsidRPr="000A5B1F">
        <w:rPr>
          <w:rFonts w:ascii="Arial" w:hAnsi="Arial" w:cs="Arial"/>
          <w:sz w:val="24"/>
          <w:szCs w:val="24"/>
        </w:rPr>
        <w:t>d</w:t>
      </w:r>
      <w:r w:rsidR="005D577B" w:rsidRPr="000A5B1F">
        <w:rPr>
          <w:rFonts w:ascii="Arial" w:hAnsi="Arial" w:cs="Arial"/>
          <w:sz w:val="24"/>
          <w:szCs w:val="24"/>
        </w:rPr>
        <w:t xml:space="preserve"> by vote.</w:t>
      </w:r>
    </w:p>
    <w:p w14:paraId="20597D71" w14:textId="40EA0C1B" w:rsidR="00507D47" w:rsidRPr="000A5B1F" w:rsidRDefault="00F92305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Mr. Essex motion to approve an agreement for Local Public Agency Services for $42,819.00 on McDaniel School Road with Hutchinson Engineering and Mr. Griggs second the motion. Motion passed by vote.</w:t>
      </w:r>
      <w:r w:rsidR="005D577B" w:rsidRPr="000A5B1F">
        <w:rPr>
          <w:rFonts w:ascii="Arial" w:hAnsi="Arial" w:cs="Arial"/>
          <w:sz w:val="24"/>
          <w:szCs w:val="24"/>
        </w:rPr>
        <w:t xml:space="preserve">  </w:t>
      </w:r>
    </w:p>
    <w:p w14:paraId="6DDF37D4" w14:textId="56C5CC2F" w:rsidR="00CF511B" w:rsidRPr="000A5B1F" w:rsidRDefault="00CF511B" w:rsidP="00BB761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B1F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37EF609B" w14:textId="53D7F1B7" w:rsidR="00384310" w:rsidRPr="000A5B1F" w:rsidRDefault="00AC2B50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Susan Bigham, Ambulance Director, addressed the board with several employees f</w:t>
      </w:r>
      <w:r w:rsidR="0014468C" w:rsidRPr="000A5B1F">
        <w:rPr>
          <w:rFonts w:ascii="Arial" w:hAnsi="Arial" w:cs="Arial"/>
          <w:sz w:val="24"/>
          <w:szCs w:val="24"/>
        </w:rPr>
        <w:t>rom</w:t>
      </w:r>
      <w:r w:rsidRPr="000A5B1F">
        <w:rPr>
          <w:rFonts w:ascii="Arial" w:hAnsi="Arial" w:cs="Arial"/>
          <w:sz w:val="24"/>
          <w:szCs w:val="24"/>
        </w:rPr>
        <w:t xml:space="preserve"> her department regarding pay raises for the EMT’s. The board </w:t>
      </w:r>
      <w:r w:rsidR="00384310" w:rsidRPr="000A5B1F">
        <w:rPr>
          <w:rFonts w:ascii="Arial" w:hAnsi="Arial" w:cs="Arial"/>
          <w:sz w:val="24"/>
          <w:szCs w:val="24"/>
        </w:rPr>
        <w:t xml:space="preserve">could not allow any raises at this time due to financial reasons but would look into it in the future. </w:t>
      </w:r>
    </w:p>
    <w:p w14:paraId="4DF1B839" w14:textId="6D22CCEE" w:rsidR="00384310" w:rsidRPr="000A5B1F" w:rsidRDefault="00384310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Chalen Tatum sent the board a letter </w:t>
      </w:r>
      <w:r w:rsidR="00070053" w:rsidRPr="000A5B1F">
        <w:rPr>
          <w:rFonts w:ascii="Arial" w:hAnsi="Arial" w:cs="Arial"/>
          <w:sz w:val="24"/>
          <w:szCs w:val="24"/>
        </w:rPr>
        <w:t xml:space="preserve">stating his </w:t>
      </w:r>
      <w:r w:rsidRPr="000A5B1F">
        <w:rPr>
          <w:rFonts w:ascii="Arial" w:hAnsi="Arial" w:cs="Arial"/>
          <w:sz w:val="24"/>
          <w:szCs w:val="24"/>
        </w:rPr>
        <w:t xml:space="preserve">resignation from the Cairo Mosquito Authority Board.  </w:t>
      </w:r>
    </w:p>
    <w:p w14:paraId="469D0082" w14:textId="77777777" w:rsidR="00070053" w:rsidRPr="000A5B1F" w:rsidRDefault="00070053" w:rsidP="00BB76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84320" w14:textId="6B1CB01C" w:rsidR="00CF511B" w:rsidRPr="000A5B1F" w:rsidRDefault="00CF511B" w:rsidP="00BB761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B1F">
        <w:rPr>
          <w:rFonts w:ascii="Arial" w:hAnsi="Arial" w:cs="Arial"/>
          <w:b/>
          <w:bCs/>
          <w:sz w:val="24"/>
          <w:szCs w:val="24"/>
          <w:u w:val="single"/>
        </w:rPr>
        <w:t>Claims:</w:t>
      </w:r>
    </w:p>
    <w:p w14:paraId="396B4633" w14:textId="5E618C45" w:rsidR="00CF511B" w:rsidRPr="000A5B1F" w:rsidRDefault="00384310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Mr. Essex motion to </w:t>
      </w:r>
      <w:r w:rsidR="00CF511B" w:rsidRPr="000A5B1F">
        <w:rPr>
          <w:rFonts w:ascii="Arial" w:hAnsi="Arial" w:cs="Arial"/>
          <w:sz w:val="24"/>
          <w:szCs w:val="24"/>
        </w:rPr>
        <w:t>approve claims from January 2, 2024 to January 16, 2024 and Mr. Griggs second the motion.</w:t>
      </w:r>
      <w:r w:rsidR="00B152CF" w:rsidRPr="000A5B1F">
        <w:rPr>
          <w:rFonts w:ascii="Arial" w:hAnsi="Arial" w:cs="Arial"/>
          <w:sz w:val="24"/>
          <w:szCs w:val="24"/>
        </w:rPr>
        <w:t xml:space="preserve"> Motion passed by vote.</w:t>
      </w:r>
    </w:p>
    <w:p w14:paraId="6BFEAA52" w14:textId="599B78F3" w:rsidR="00B152CF" w:rsidRPr="000A5B1F" w:rsidRDefault="00CF511B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Mr. Essex m</w:t>
      </w:r>
      <w:r w:rsidR="00B152CF" w:rsidRPr="000A5B1F">
        <w:rPr>
          <w:rFonts w:ascii="Arial" w:hAnsi="Arial" w:cs="Arial"/>
          <w:sz w:val="24"/>
          <w:szCs w:val="24"/>
        </w:rPr>
        <w:t>ade motion and Mr. Griggs second the approval to pay EMA claims.  Motion passed by vote.</w:t>
      </w:r>
    </w:p>
    <w:p w14:paraId="66CF42BD" w14:textId="540A4BE7" w:rsidR="00AC2B50" w:rsidRPr="000A5B1F" w:rsidRDefault="00B152CF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Mr. Essex made motion and Mr. Griggs</w:t>
      </w:r>
      <w:r w:rsidR="00AC2B50" w:rsidRPr="000A5B1F">
        <w:rPr>
          <w:rFonts w:ascii="Arial" w:hAnsi="Arial" w:cs="Arial"/>
          <w:sz w:val="24"/>
          <w:szCs w:val="24"/>
        </w:rPr>
        <w:t xml:space="preserve"> </w:t>
      </w:r>
      <w:r w:rsidRPr="000A5B1F">
        <w:rPr>
          <w:rFonts w:ascii="Arial" w:hAnsi="Arial" w:cs="Arial"/>
          <w:sz w:val="24"/>
          <w:szCs w:val="24"/>
        </w:rPr>
        <w:t xml:space="preserve">second the approval to pay Ambulance Department claims. Motion passed by vote. </w:t>
      </w:r>
    </w:p>
    <w:p w14:paraId="2A0ECA04" w14:textId="6B916F8F" w:rsidR="00B152CF" w:rsidRPr="000A5B1F" w:rsidRDefault="00B152CF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Mr. Essex made motion and Mr. Griggs second the approval to pay Highway Department claims. Motion passed by vote.</w:t>
      </w:r>
    </w:p>
    <w:p w14:paraId="4571A714" w14:textId="7AC1F099" w:rsidR="00B152CF" w:rsidRPr="000A5B1F" w:rsidRDefault="00B152CF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 xml:space="preserve">Mr. Essex made motion and Mr. Sims second the approval to pay </w:t>
      </w:r>
      <w:r w:rsidR="00236994" w:rsidRPr="000A5B1F">
        <w:rPr>
          <w:rFonts w:ascii="Arial" w:hAnsi="Arial" w:cs="Arial"/>
          <w:sz w:val="24"/>
          <w:szCs w:val="24"/>
        </w:rPr>
        <w:t>Alexander County Payroll.  Motion passed by vote.</w:t>
      </w:r>
    </w:p>
    <w:p w14:paraId="7D3805A7" w14:textId="2FCEE18D" w:rsidR="00236994" w:rsidRPr="000A5B1F" w:rsidRDefault="00236994" w:rsidP="00BB761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B1F">
        <w:rPr>
          <w:rFonts w:ascii="Arial" w:hAnsi="Arial" w:cs="Arial"/>
          <w:b/>
          <w:bCs/>
          <w:sz w:val="24"/>
          <w:szCs w:val="24"/>
          <w:u w:val="single"/>
        </w:rPr>
        <w:t>Adjournment:</w:t>
      </w:r>
    </w:p>
    <w:p w14:paraId="5E32B520" w14:textId="302E1460" w:rsidR="00236994" w:rsidRPr="000A5B1F" w:rsidRDefault="00236994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lastRenderedPageBreak/>
        <w:t>Mr. Essex made motion and Mr. Griggs second the motion to adjourn at 4:17 p.m. Motion passed by vote.</w:t>
      </w:r>
    </w:p>
    <w:p w14:paraId="72D06B82" w14:textId="40B942C0" w:rsidR="00735F3B" w:rsidRPr="000A5B1F" w:rsidRDefault="00735F3B" w:rsidP="00BB761E">
      <w:pPr>
        <w:rPr>
          <w:rFonts w:ascii="Arial" w:hAnsi="Arial" w:cs="Arial"/>
          <w:sz w:val="24"/>
          <w:szCs w:val="24"/>
        </w:rPr>
      </w:pPr>
    </w:p>
    <w:p w14:paraId="1E42A894" w14:textId="2DDCB606" w:rsidR="00735F3B" w:rsidRPr="000A5B1F" w:rsidRDefault="00735F3B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Respectfully submitted by:</w:t>
      </w:r>
    </w:p>
    <w:p w14:paraId="073FD136" w14:textId="5111F220" w:rsidR="00735F3B" w:rsidRPr="000A5B1F" w:rsidRDefault="00735F3B" w:rsidP="00BB761E">
      <w:pPr>
        <w:rPr>
          <w:rFonts w:ascii="Arial" w:hAnsi="Arial" w:cs="Arial"/>
          <w:sz w:val="24"/>
          <w:szCs w:val="24"/>
        </w:rPr>
      </w:pPr>
      <w:r w:rsidRPr="000A5B1F">
        <w:rPr>
          <w:rFonts w:ascii="Arial" w:hAnsi="Arial" w:cs="Arial"/>
          <w:sz w:val="24"/>
          <w:szCs w:val="24"/>
        </w:rPr>
        <w:t>Tara Harris, Chief Deputy County Clerk</w:t>
      </w:r>
    </w:p>
    <w:p w14:paraId="445B9420" w14:textId="77777777" w:rsidR="00B748C7" w:rsidRDefault="00B748C7" w:rsidP="00BB761E">
      <w:pPr>
        <w:rPr>
          <w:sz w:val="28"/>
          <w:szCs w:val="28"/>
        </w:rPr>
      </w:pPr>
    </w:p>
    <w:p w14:paraId="01415BA2" w14:textId="77777777" w:rsidR="00AD002E" w:rsidRPr="00BB761E" w:rsidRDefault="00AD002E" w:rsidP="00BB761E">
      <w:pPr>
        <w:rPr>
          <w:sz w:val="28"/>
          <w:szCs w:val="28"/>
        </w:rPr>
      </w:pPr>
    </w:p>
    <w:sectPr w:rsidR="00AD002E" w:rsidRPr="00BB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538"/>
    <w:multiLevelType w:val="hybridMultilevel"/>
    <w:tmpl w:val="D3DE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6E"/>
    <w:rsid w:val="00011AB9"/>
    <w:rsid w:val="00053D5E"/>
    <w:rsid w:val="00070053"/>
    <w:rsid w:val="00096D6F"/>
    <w:rsid w:val="000A5B1F"/>
    <w:rsid w:val="000E2B5D"/>
    <w:rsid w:val="0013101A"/>
    <w:rsid w:val="0014468C"/>
    <w:rsid w:val="00236994"/>
    <w:rsid w:val="0027192E"/>
    <w:rsid w:val="00305EFD"/>
    <w:rsid w:val="003173BF"/>
    <w:rsid w:val="0032716E"/>
    <w:rsid w:val="003467CC"/>
    <w:rsid w:val="00384310"/>
    <w:rsid w:val="00391D49"/>
    <w:rsid w:val="00507D47"/>
    <w:rsid w:val="0051151B"/>
    <w:rsid w:val="005548E4"/>
    <w:rsid w:val="005D577B"/>
    <w:rsid w:val="00735F3B"/>
    <w:rsid w:val="007B2FDA"/>
    <w:rsid w:val="007D2777"/>
    <w:rsid w:val="00876956"/>
    <w:rsid w:val="00AC2B50"/>
    <w:rsid w:val="00AD002E"/>
    <w:rsid w:val="00B152CF"/>
    <w:rsid w:val="00B748C7"/>
    <w:rsid w:val="00BB761E"/>
    <w:rsid w:val="00BF6DF8"/>
    <w:rsid w:val="00C01575"/>
    <w:rsid w:val="00C20804"/>
    <w:rsid w:val="00C52AC5"/>
    <w:rsid w:val="00CF511B"/>
    <w:rsid w:val="00D20768"/>
    <w:rsid w:val="00DB5EB5"/>
    <w:rsid w:val="00F8556A"/>
    <w:rsid w:val="00F92305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E688"/>
  <w15:chartTrackingRefBased/>
  <w15:docId w15:val="{D40C6A52-4853-4662-A6B3-A9367FCA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Zachary Price</cp:lastModifiedBy>
  <cp:revision>4</cp:revision>
  <cp:lastPrinted>2024-01-25T21:25:00Z</cp:lastPrinted>
  <dcterms:created xsi:type="dcterms:W3CDTF">2024-01-25T20:24:00Z</dcterms:created>
  <dcterms:modified xsi:type="dcterms:W3CDTF">2024-01-26T14:03:00Z</dcterms:modified>
</cp:coreProperties>
</file>