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0F74" w14:textId="77777777" w:rsidR="00436F9B" w:rsidRPr="004B7727" w:rsidRDefault="00436F9B" w:rsidP="00436F9B">
      <w:pPr>
        <w:jc w:val="center"/>
        <w:rPr>
          <w:b/>
          <w:bCs/>
        </w:rPr>
      </w:pPr>
      <w:r w:rsidRPr="004B7727">
        <w:rPr>
          <w:b/>
          <w:bCs/>
        </w:rPr>
        <w:t>Alexander County Board of Commissioners Minutes</w:t>
      </w:r>
    </w:p>
    <w:p w14:paraId="5821D8DD" w14:textId="77777777" w:rsidR="00436F9B" w:rsidRPr="004B7727" w:rsidRDefault="00436F9B" w:rsidP="00436F9B">
      <w:pPr>
        <w:jc w:val="center"/>
        <w:rPr>
          <w:b/>
          <w:bCs/>
        </w:rPr>
      </w:pPr>
      <w:r w:rsidRPr="004B7727">
        <w:rPr>
          <w:b/>
          <w:bCs/>
        </w:rPr>
        <w:t>2000 Washington Avenue</w:t>
      </w:r>
    </w:p>
    <w:p w14:paraId="25897CB7" w14:textId="77777777" w:rsidR="00436F9B" w:rsidRPr="004B7727" w:rsidRDefault="00436F9B" w:rsidP="00436F9B">
      <w:pPr>
        <w:jc w:val="center"/>
        <w:rPr>
          <w:b/>
          <w:bCs/>
        </w:rPr>
      </w:pPr>
      <w:r w:rsidRPr="004B7727">
        <w:rPr>
          <w:b/>
          <w:bCs/>
        </w:rPr>
        <w:t>Cairo, IL 62914</w:t>
      </w:r>
    </w:p>
    <w:p w14:paraId="26823792" w14:textId="77777777" w:rsidR="00436F9B" w:rsidRPr="004B7727" w:rsidRDefault="00436F9B" w:rsidP="00436F9B">
      <w:pPr>
        <w:jc w:val="center"/>
        <w:rPr>
          <w:b/>
          <w:bCs/>
        </w:rPr>
      </w:pPr>
    </w:p>
    <w:p w14:paraId="6C9AB3A1" w14:textId="77777777" w:rsidR="00436F9B" w:rsidRPr="004B7727" w:rsidRDefault="00436F9B" w:rsidP="00436F9B">
      <w:pPr>
        <w:jc w:val="center"/>
      </w:pPr>
      <w:r w:rsidRPr="004B7727">
        <w:t>Chairman: Joe Griggs</w:t>
      </w:r>
      <w:r w:rsidRPr="004B7727">
        <w:tab/>
      </w:r>
      <w:r w:rsidRPr="004B7727">
        <w:tab/>
      </w:r>
      <w:r w:rsidRPr="004B7727">
        <w:tab/>
      </w:r>
      <w:r w:rsidRPr="004B7727">
        <w:tab/>
      </w:r>
      <w:r w:rsidRPr="004B7727">
        <w:tab/>
        <w:t>Vice Chairman: Bruce Sims</w:t>
      </w:r>
    </w:p>
    <w:p w14:paraId="05EA0E4B" w14:textId="77777777" w:rsidR="00436F9B" w:rsidRPr="004B7727" w:rsidRDefault="00436F9B" w:rsidP="00436F9B">
      <w:pPr>
        <w:jc w:val="center"/>
      </w:pPr>
      <w:r w:rsidRPr="004B7727">
        <w:t>Commissioner: L. “Steve” Essex</w:t>
      </w:r>
    </w:p>
    <w:p w14:paraId="7F330ED0" w14:textId="77777777" w:rsidR="00436F9B" w:rsidRPr="004B7727" w:rsidRDefault="00436F9B" w:rsidP="00436F9B">
      <w:pPr>
        <w:jc w:val="center"/>
      </w:pPr>
    </w:p>
    <w:p w14:paraId="64CC2AE9" w14:textId="77777777" w:rsidR="00436F9B" w:rsidRPr="004B7727" w:rsidRDefault="00436F9B" w:rsidP="00436F9B">
      <w:pPr>
        <w:jc w:val="center"/>
        <w:rPr>
          <w:b/>
          <w:bCs/>
        </w:rPr>
      </w:pPr>
      <w:r w:rsidRPr="004B7727">
        <w:rPr>
          <w:b/>
          <w:bCs/>
        </w:rPr>
        <w:t>Minutes of Regular Meeting</w:t>
      </w:r>
    </w:p>
    <w:p w14:paraId="07971579" w14:textId="1F059606" w:rsidR="00436F9B" w:rsidRPr="004B7727" w:rsidRDefault="00436F9B" w:rsidP="00436F9B">
      <w:pPr>
        <w:jc w:val="center"/>
        <w:rPr>
          <w:b/>
          <w:bCs/>
        </w:rPr>
      </w:pPr>
      <w:r>
        <w:rPr>
          <w:b/>
          <w:bCs/>
        </w:rPr>
        <w:t>Apr</w:t>
      </w:r>
      <w:r>
        <w:rPr>
          <w:b/>
          <w:bCs/>
        </w:rPr>
        <w:t>il 23</w:t>
      </w:r>
      <w:r w:rsidRPr="00436F9B">
        <w:rPr>
          <w:b/>
          <w:bCs/>
          <w:vertAlign w:val="superscript"/>
        </w:rPr>
        <w:t>rd</w:t>
      </w:r>
      <w:r w:rsidRPr="004B7727">
        <w:rPr>
          <w:b/>
          <w:bCs/>
        </w:rPr>
        <w:t>, 2024</w:t>
      </w:r>
    </w:p>
    <w:p w14:paraId="4A1F7ADA" w14:textId="77777777" w:rsidR="00436F9B" w:rsidRPr="004B7727" w:rsidRDefault="00436F9B" w:rsidP="00436F9B">
      <w:pPr>
        <w:rPr>
          <w:b/>
          <w:bCs/>
        </w:rPr>
      </w:pPr>
    </w:p>
    <w:p w14:paraId="34B8EA5E" w14:textId="77777777" w:rsidR="00436F9B" w:rsidRPr="004B7727" w:rsidRDefault="00436F9B" w:rsidP="00436F9B">
      <w:r w:rsidRPr="004B7727">
        <w:t>The meeting was called to order by Chairman Griggs @ 2:00 p.m.</w:t>
      </w:r>
    </w:p>
    <w:p w14:paraId="3503E494" w14:textId="77777777" w:rsidR="00436F9B" w:rsidRPr="004B7727" w:rsidRDefault="00436F9B" w:rsidP="00436F9B">
      <w:pPr>
        <w:rPr>
          <w:b/>
          <w:bCs/>
          <w:u w:val="single"/>
        </w:rPr>
      </w:pPr>
      <w:r w:rsidRPr="004B7727">
        <w:rPr>
          <w:b/>
          <w:bCs/>
          <w:u w:val="single"/>
        </w:rPr>
        <w:t>Roll Call of Board Members:</w:t>
      </w:r>
    </w:p>
    <w:p w14:paraId="7164BFBB" w14:textId="77777777" w:rsidR="00436F9B" w:rsidRPr="004B7727" w:rsidRDefault="00436F9B" w:rsidP="00436F9B">
      <w:pPr>
        <w:numPr>
          <w:ilvl w:val="0"/>
          <w:numId w:val="1"/>
        </w:numPr>
      </w:pPr>
      <w:r w:rsidRPr="004B7727">
        <w:t>Joe E. Griggs: Present</w:t>
      </w:r>
    </w:p>
    <w:p w14:paraId="411C4B17" w14:textId="77777777" w:rsidR="00436F9B" w:rsidRPr="004B7727" w:rsidRDefault="00436F9B" w:rsidP="00436F9B">
      <w:pPr>
        <w:numPr>
          <w:ilvl w:val="0"/>
          <w:numId w:val="1"/>
        </w:numPr>
      </w:pPr>
      <w:r w:rsidRPr="004B7727">
        <w:t>Bruce Sims: Present</w:t>
      </w:r>
    </w:p>
    <w:p w14:paraId="75798965" w14:textId="77777777" w:rsidR="00436F9B" w:rsidRPr="004B7727" w:rsidRDefault="00436F9B" w:rsidP="00436F9B">
      <w:pPr>
        <w:numPr>
          <w:ilvl w:val="0"/>
          <w:numId w:val="1"/>
        </w:numPr>
      </w:pPr>
      <w:r w:rsidRPr="004B7727">
        <w:t>L. Steve Essex: Present</w:t>
      </w:r>
    </w:p>
    <w:p w14:paraId="5298D1F0" w14:textId="3D783F5C" w:rsidR="00436F9B" w:rsidRDefault="00436F9B" w:rsidP="00436F9B">
      <w:r w:rsidRPr="004B7727">
        <w:t xml:space="preserve">Mr. Essex made motion, and Mr. </w:t>
      </w:r>
      <w:r>
        <w:t>Sims</w:t>
      </w:r>
      <w:r w:rsidRPr="004B7727">
        <w:t xml:space="preserve"> second the approval of the </w:t>
      </w:r>
      <w:r>
        <w:t>April</w:t>
      </w:r>
      <w:r w:rsidRPr="004B7727">
        <w:t xml:space="preserve"> </w:t>
      </w:r>
      <w:r>
        <w:t>9</w:t>
      </w:r>
      <w:r w:rsidRPr="004B7727">
        <w:rPr>
          <w:vertAlign w:val="superscript"/>
        </w:rPr>
        <w:t>th</w:t>
      </w:r>
      <w:r w:rsidRPr="004B7727">
        <w:t xml:space="preserve">, 2024 Regular Board meeting minutes.  Motion passed by vote. </w:t>
      </w:r>
    </w:p>
    <w:p w14:paraId="492385E3" w14:textId="223CA4FB" w:rsidR="00436F9B" w:rsidRDefault="00436F9B" w:rsidP="00436F9B">
      <w:r>
        <w:t>Mr. Essex made motion, and Mr. Sims second the approval of Trustee Resolutions 04-24-001 thru 04-24-014 for $28,766.25.  Motion passed by vote.</w:t>
      </w:r>
    </w:p>
    <w:p w14:paraId="0B91F632" w14:textId="261C9295" w:rsidR="00436F9B" w:rsidRDefault="00436F9B" w:rsidP="00436F9B">
      <w:r>
        <w:t xml:space="preserve">Mr. Essex made motion, and Mr. Sims second the approval of the 2023 Audit Engagement Letter from Beussink, Hey, Roe, &amp; </w:t>
      </w:r>
      <w:proofErr w:type="spellStart"/>
      <w:r>
        <w:t>Strodder</w:t>
      </w:r>
      <w:proofErr w:type="spellEnd"/>
      <w:r>
        <w:t xml:space="preserve"> LLC.  Motion passed by vote.</w:t>
      </w:r>
    </w:p>
    <w:p w14:paraId="31301A39" w14:textId="65C30FE1" w:rsidR="00436F9B" w:rsidRDefault="00436F9B" w:rsidP="00436F9B">
      <w:r>
        <w:t>Ms. Rachel Parker came before the board to be reappointed to the McClure-East Cape Girardeau Fire Protection District.  Mr. Griggs thanked her for serving the term that she is currently in, and asked Ms. Parker if she wants to continue serving that board, and Ms. Parker said yes.</w:t>
      </w:r>
      <w:r w:rsidR="007C2B87">
        <w:t xml:space="preserve">  </w:t>
      </w:r>
    </w:p>
    <w:p w14:paraId="0745087A" w14:textId="468B61F4" w:rsidR="007C2B87" w:rsidRDefault="007C2B87" w:rsidP="00436F9B">
      <w:r>
        <w:t xml:space="preserve">Mr. Griggs appointed Rachel Parker to the McClure-East Cape Girardeau Fire Protection District.  Term limits: 5/1/2024-4/30/2027. </w:t>
      </w:r>
    </w:p>
    <w:p w14:paraId="6C39B065" w14:textId="0778C305" w:rsidR="007C2B87" w:rsidRDefault="007C2B87" w:rsidP="00436F9B">
      <w:r>
        <w:t xml:space="preserve">Treasurer Watkins came before the board to discuss the loan owed to the County Highway Department.  </w:t>
      </w:r>
      <w:r w:rsidR="00003E80">
        <w:t xml:space="preserve">Mrs. Watkins advised board that we should be paying the County Highway $2,000 a month until it is paid off.  The board and Highway Engineer Nathan Bullard thought that was a good idea, and the board agreed to it. </w:t>
      </w:r>
    </w:p>
    <w:p w14:paraId="62CE1E68" w14:textId="77777777" w:rsidR="00003E80" w:rsidRDefault="00003E80" w:rsidP="00003E80">
      <w:pPr>
        <w:rPr>
          <w:b/>
          <w:bCs/>
          <w:u w:val="single"/>
        </w:rPr>
      </w:pPr>
    </w:p>
    <w:p w14:paraId="1784D348" w14:textId="14E6516A" w:rsidR="00003E80" w:rsidRPr="00003E80" w:rsidRDefault="00003E80" w:rsidP="00003E80">
      <w:pPr>
        <w:rPr>
          <w:b/>
          <w:bCs/>
          <w:u w:val="single"/>
        </w:rPr>
      </w:pPr>
      <w:r w:rsidRPr="00003E80">
        <w:rPr>
          <w:b/>
          <w:bCs/>
          <w:u w:val="single"/>
        </w:rPr>
        <w:lastRenderedPageBreak/>
        <w:t>Claims:</w:t>
      </w:r>
    </w:p>
    <w:p w14:paraId="5DAA3E55" w14:textId="2CEE28FC" w:rsidR="00003E80" w:rsidRPr="00003E80" w:rsidRDefault="00003E80" w:rsidP="00003E80">
      <w:r w:rsidRPr="00003E80">
        <w:t xml:space="preserve">Mr. Sims made motion, and Mr. Essex second the approval to pay claims between </w:t>
      </w:r>
      <w:r>
        <w:t>April</w:t>
      </w:r>
      <w:r w:rsidRPr="00003E80">
        <w:t xml:space="preserve"> </w:t>
      </w:r>
      <w:r>
        <w:t>9</w:t>
      </w:r>
      <w:r w:rsidRPr="00003E80">
        <w:rPr>
          <w:vertAlign w:val="superscript"/>
        </w:rPr>
        <w:t>th</w:t>
      </w:r>
      <w:r w:rsidRPr="00003E80">
        <w:t xml:space="preserve">, 2024 – April </w:t>
      </w:r>
      <w:r>
        <w:t>23</w:t>
      </w:r>
      <w:r w:rsidRPr="00003E80">
        <w:rPr>
          <w:vertAlign w:val="superscript"/>
        </w:rPr>
        <w:t>rd</w:t>
      </w:r>
      <w:r w:rsidRPr="00003E80">
        <w:t>, 202</w:t>
      </w:r>
      <w:r>
        <w:t>3 – except for Assessor Matlock’s cell phone bill, until they discuss it her</w:t>
      </w:r>
      <w:r w:rsidRPr="00003E80">
        <w:t>.  Motion passed by vote.</w:t>
      </w:r>
    </w:p>
    <w:p w14:paraId="6726202A" w14:textId="77777777" w:rsidR="00003E80" w:rsidRPr="00003E80" w:rsidRDefault="00003E80" w:rsidP="00003E80">
      <w:r w:rsidRPr="00003E80">
        <w:t>Mr. Sims made motion, and Mr. Essex second the approval to pay EMA claims.  Motion passed by vote.</w:t>
      </w:r>
    </w:p>
    <w:p w14:paraId="3CACCA91" w14:textId="77777777" w:rsidR="00003E80" w:rsidRPr="00003E80" w:rsidRDefault="00003E80" w:rsidP="00003E80">
      <w:r w:rsidRPr="00003E80">
        <w:t xml:space="preserve">Mr. Sims made motion, and Mr. Essex second the approval to pay Ambulance Department claims.  Motion passed by vote. </w:t>
      </w:r>
    </w:p>
    <w:p w14:paraId="4BE3F850" w14:textId="77777777" w:rsidR="00003E80" w:rsidRPr="00003E80" w:rsidRDefault="00003E80" w:rsidP="00003E80">
      <w:r w:rsidRPr="00003E80">
        <w:t>Mr. Sims made motion, and Mr. Essex second the approval to pay Highway Department claims.  Motion passed by vote.</w:t>
      </w:r>
    </w:p>
    <w:p w14:paraId="03B9F486" w14:textId="77777777" w:rsidR="00003E80" w:rsidRPr="00003E80" w:rsidRDefault="00003E80" w:rsidP="00003E80">
      <w:r w:rsidRPr="00003E80">
        <w:t xml:space="preserve">Mr. Sims made motion, and Mr. Essex second the approval to pay Alexander County Payroll.  Motion passed by vote. </w:t>
      </w:r>
    </w:p>
    <w:p w14:paraId="0FE67BE5" w14:textId="77777777" w:rsidR="00003E80" w:rsidRPr="00003E80" w:rsidRDefault="00003E80" w:rsidP="00003E80">
      <w:pPr>
        <w:rPr>
          <w:b/>
          <w:bCs/>
          <w:u w:val="single"/>
        </w:rPr>
      </w:pPr>
      <w:r w:rsidRPr="00003E80">
        <w:rPr>
          <w:b/>
          <w:bCs/>
          <w:u w:val="single"/>
        </w:rPr>
        <w:t>Adjournment:</w:t>
      </w:r>
    </w:p>
    <w:p w14:paraId="182BB10C" w14:textId="567FDCE8" w:rsidR="00003E80" w:rsidRPr="00003E80" w:rsidRDefault="00003E80" w:rsidP="00003E80">
      <w:r w:rsidRPr="00003E80">
        <w:t xml:space="preserve">Mr. Sims made motion, and Mr. Essex second the approval to adjourn the meeting.  Motion passed by vote.  Meeting was adjourned at </w:t>
      </w:r>
      <w:r>
        <w:t>2</w:t>
      </w:r>
      <w:r w:rsidRPr="00003E80">
        <w:t>:</w:t>
      </w:r>
      <w:r>
        <w:t>30</w:t>
      </w:r>
      <w:r w:rsidRPr="00003E80">
        <w:t xml:space="preserve"> p.m.</w:t>
      </w:r>
    </w:p>
    <w:p w14:paraId="5F33DD51" w14:textId="77777777" w:rsidR="00003E80" w:rsidRPr="00003E80" w:rsidRDefault="00003E80" w:rsidP="00003E80"/>
    <w:p w14:paraId="63BE62F6" w14:textId="77777777" w:rsidR="00003E80" w:rsidRPr="00003E80" w:rsidRDefault="00003E80" w:rsidP="00003E80">
      <w:r w:rsidRPr="00003E80">
        <w:t xml:space="preserve">Respectfully submitted by: </w:t>
      </w:r>
    </w:p>
    <w:p w14:paraId="19E75ED9" w14:textId="77777777" w:rsidR="00003E80" w:rsidRPr="00003E80" w:rsidRDefault="00003E80" w:rsidP="00003E80">
      <w:r w:rsidRPr="00003E80">
        <w:t>Zachary C. Price, County Clerk</w:t>
      </w:r>
    </w:p>
    <w:p w14:paraId="3EDE53BC" w14:textId="77777777" w:rsidR="00003E80" w:rsidRDefault="00003E80" w:rsidP="00436F9B"/>
    <w:p w14:paraId="4563672E" w14:textId="77777777" w:rsidR="00713BF2" w:rsidRDefault="00713BF2"/>
    <w:sectPr w:rsidR="00713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76538"/>
    <w:multiLevelType w:val="hybridMultilevel"/>
    <w:tmpl w:val="D3DE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9B"/>
    <w:rsid w:val="00003E80"/>
    <w:rsid w:val="00436F9B"/>
    <w:rsid w:val="00713BF2"/>
    <w:rsid w:val="007C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D1B1"/>
  <w15:chartTrackingRefBased/>
  <w15:docId w15:val="{81925E81-3F73-4671-92FF-F4B75548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F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Price</dc:creator>
  <cp:keywords/>
  <dc:description/>
  <cp:lastModifiedBy>Zachary Price</cp:lastModifiedBy>
  <cp:revision>1</cp:revision>
  <dcterms:created xsi:type="dcterms:W3CDTF">2024-04-24T13:45:00Z</dcterms:created>
  <dcterms:modified xsi:type="dcterms:W3CDTF">2024-04-24T14:00:00Z</dcterms:modified>
</cp:coreProperties>
</file>